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774" w:rsidRDefault="00541366" w:rsidP="005413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Материнский капитал на</w:t>
      </w:r>
      <w:r w:rsidR="008E0774" w:rsidRPr="008E0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улучш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="008E0774" w:rsidRPr="008E0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8E0774" w:rsidRPr="008E0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8E07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0774" w:rsidRDefault="008E0774" w:rsidP="008E07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774" w:rsidRDefault="008E0774" w:rsidP="008E07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774" w:rsidRPr="008E0774" w:rsidRDefault="008E0774" w:rsidP="008E07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774" w:rsidRDefault="00541366" w:rsidP="008E07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начала реализации </w:t>
      </w:r>
      <w:r w:rsidR="008E0774" w:rsidRPr="008E07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материнского (семейного) капитала</w:t>
      </w:r>
      <w:r w:rsidR="008E0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774" w:rsidRPr="008E0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прошло уже </w:t>
      </w:r>
      <w:r w:rsidR="008E0774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8E0774" w:rsidRPr="008E0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 За это время </w:t>
      </w:r>
      <w:r w:rsidR="008E0774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5D145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E0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proofErr w:type="spellStart"/>
      <w:r w:rsidR="008E0774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муслюмовских</w:t>
      </w:r>
      <w:proofErr w:type="spellEnd"/>
      <w:r w:rsidR="008E0774" w:rsidRPr="008E0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 улучшили жилищные</w:t>
      </w:r>
      <w:r w:rsidR="008E0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774" w:rsidRPr="008E077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с помощью материнского капитала. Это направление распоряжения средствами</w:t>
      </w:r>
      <w:r w:rsidR="008E0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774" w:rsidRPr="008E077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материнского семейного капитала</w:t>
      </w:r>
      <w:r w:rsidR="008E0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774" w:rsidRPr="008E0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востребовано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Муслюмовском</w:t>
      </w:r>
      <w:proofErr w:type="spellEnd"/>
      <w:r w:rsidR="008E0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</w:t>
      </w:r>
      <w:r w:rsidR="008E0774" w:rsidRPr="008E0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E0774" w:rsidRDefault="008E0774" w:rsidP="008E07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8E0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0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года </w:t>
      </w:r>
      <w:r w:rsidR="00541366"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 w:rsidRPr="008E0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 воспользовались этой мерой государственной поддержки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07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направлению улучшения жилищных условий.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8E0774" w:rsidRDefault="008E0774" w:rsidP="008E07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</w:t>
      </w:r>
      <w:r w:rsidRPr="008E0774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оминаем, что распорядиться материнским капиталом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07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улучшение жилищных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077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 можно, когда ребенку, в связи с рождением (усыновлением) которого возникло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07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дополнительные меры государственной поддержки, исполнится три года.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077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 – уплата первоначального взноса по жилищному кредиту или займу, а направление средств материнского капитала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07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погашение жилищных кредитов и займов.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0774" w:rsidRDefault="008E0774" w:rsidP="008E07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8E077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 случае воспользоваться материнским капиталом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077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сразу после рождения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0774">
        <w:rPr>
          <w:rFonts w:ascii="Times New Roman" w:eastAsia="Times New Roman" w:hAnsi="Times New Roman" w:cs="Times New Roman"/>
          <w:sz w:val="28"/>
          <w:szCs w:val="28"/>
          <w:lang w:eastAsia="ru-RU"/>
        </w:rPr>
        <w:t>(усыновления) ребенка, в связи с рождением (усыновлением) которого возникло право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077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меры государственной поддержки.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0774" w:rsidRPr="008E0774" w:rsidRDefault="008E0774" w:rsidP="008E07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7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какие именно улучшения жилищных условий можно направить средства материнского</w:t>
      </w:r>
      <w:r w:rsidR="009F7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077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E0774" w:rsidRPr="008E0774" w:rsidRDefault="008E0774" w:rsidP="008E07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77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приобретение жилого помещения;</w:t>
      </w:r>
    </w:p>
    <w:p w:rsidR="008E0774" w:rsidRPr="008E0774" w:rsidRDefault="008E0774" w:rsidP="008E07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77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строительство или реконструкция объекта индивидуального жилищного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0774">
        <w:rPr>
          <w:rFonts w:ascii="Times New Roman" w:eastAsia="Times New Roman" w:hAnsi="Times New Roman" w:cs="Times New Roman"/>
          <w:sz w:val="28"/>
          <w:szCs w:val="28"/>
          <w:lang w:eastAsia="ru-RU"/>
        </w:rPr>
        <w:t>(ИЖС) с привлечением строительной организации;</w:t>
      </w:r>
    </w:p>
    <w:p w:rsidR="008E0774" w:rsidRPr="008E0774" w:rsidRDefault="008E0774" w:rsidP="008E07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77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строительство или реконструкция объекта индивидуального жилищного строительства без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07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привлечения строительной организации;</w:t>
      </w:r>
    </w:p>
    <w:p w:rsidR="008E0774" w:rsidRPr="008E0774" w:rsidRDefault="008E0774" w:rsidP="008E07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77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компенсация затрат за построенный или реконструированный объект индивидуального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077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 строительства;</w:t>
      </w:r>
    </w:p>
    <w:p w:rsidR="008E0774" w:rsidRPr="008E0774" w:rsidRDefault="008E0774" w:rsidP="008E07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77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уплата первоначального взноса при получении кредита (займа), в том числе ипотечного,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07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или строительство жилья;</w:t>
      </w:r>
    </w:p>
    <w:p w:rsidR="008E0774" w:rsidRPr="008E0774" w:rsidRDefault="008E0774" w:rsidP="008E07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77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погашение основного долга и уплата процентов по кредитам или займам на приобретение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077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строительство жилья, в том числе ипотечного;</w:t>
      </w:r>
    </w:p>
    <w:p w:rsidR="008E0774" w:rsidRPr="008E0774" w:rsidRDefault="008E0774" w:rsidP="008E07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77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уплата цены по договору участия в долевом строительстве;</w:t>
      </w:r>
    </w:p>
    <w:p w:rsidR="008E0774" w:rsidRPr="008E0774" w:rsidRDefault="008E0774" w:rsidP="008E07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77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платеж в счет уплаты вступительного взноса и (или) паевого взноса, если владелец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E077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сертификата</w:t>
      </w:r>
      <w:proofErr w:type="gramEnd"/>
      <w:r w:rsidRPr="008E0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его супруг (супруга) является участником жилищного, жилищно-строительного, жилищного накопительного кооператива.</w:t>
      </w:r>
    </w:p>
    <w:p w:rsidR="008E0774" w:rsidRPr="008E0774" w:rsidRDefault="008E0774" w:rsidP="008E07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77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отметить, что приобретаемое жилое помещение должно находиться на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077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России. Ремонт жилого помещения, применительно к распоряжению материнским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077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капиталом, улучшением жилищных условий не является.</w:t>
      </w:r>
    </w:p>
    <w:p w:rsidR="00561292" w:rsidRPr="008E0774" w:rsidRDefault="00561292" w:rsidP="008E077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61292" w:rsidRPr="008E0774" w:rsidSect="00561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774"/>
    <w:rsid w:val="00541366"/>
    <w:rsid w:val="00561292"/>
    <w:rsid w:val="005D145C"/>
    <w:rsid w:val="008E0774"/>
    <w:rsid w:val="009F765C"/>
    <w:rsid w:val="00DB7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4</cp:revision>
  <dcterms:created xsi:type="dcterms:W3CDTF">2021-02-15T06:46:00Z</dcterms:created>
  <dcterms:modified xsi:type="dcterms:W3CDTF">2021-02-15T07:07:00Z</dcterms:modified>
</cp:coreProperties>
</file>